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B6EF" w14:textId="77777777" w:rsidR="00FE067E" w:rsidRPr="00DA1F28" w:rsidRDefault="00CD36CF" w:rsidP="002010BF">
      <w:pPr>
        <w:pStyle w:val="TitlePageOrigin"/>
      </w:pPr>
      <w:r w:rsidRPr="00DA1F28">
        <w:t>WEST virginia legislature</w:t>
      </w:r>
    </w:p>
    <w:p w14:paraId="4FCEAF69" w14:textId="75417EF3" w:rsidR="00CD36CF" w:rsidRPr="00DA1F28" w:rsidRDefault="00CD36CF" w:rsidP="002010BF">
      <w:pPr>
        <w:pStyle w:val="TitlePageSession"/>
      </w:pPr>
      <w:r w:rsidRPr="00DA1F28">
        <w:t>20</w:t>
      </w:r>
      <w:r w:rsidR="00081D6D" w:rsidRPr="00DA1F28">
        <w:t>2</w:t>
      </w:r>
      <w:r w:rsidR="00D7428E" w:rsidRPr="00DA1F28">
        <w:t>3</w:t>
      </w:r>
      <w:r w:rsidRPr="00DA1F28">
        <w:t xml:space="preserve"> regular session</w:t>
      </w:r>
    </w:p>
    <w:p w14:paraId="6CB01667" w14:textId="66A1C3F3" w:rsidR="00DA1F28" w:rsidRPr="00DA1F28" w:rsidRDefault="00DA1F28" w:rsidP="002010BF">
      <w:pPr>
        <w:pStyle w:val="TitlePageSession"/>
      </w:pPr>
      <w:r w:rsidRPr="00DA1F28">
        <w:t>ENROLLED</w:t>
      </w:r>
    </w:p>
    <w:p w14:paraId="472C3F03" w14:textId="77777777" w:rsidR="00CD36CF" w:rsidRPr="00DA1F28" w:rsidRDefault="006E54F0" w:rsidP="002010BF">
      <w:pPr>
        <w:pStyle w:val="TitlePageBillPrefix"/>
      </w:pPr>
      <w:sdt>
        <w:sdtPr>
          <w:tag w:val="IntroDate"/>
          <w:id w:val="-1236936958"/>
          <w:placeholder>
            <w:docPart w:val="0E684491B02F4388BC232C89337BC9C9"/>
          </w:placeholder>
          <w:text/>
        </w:sdtPr>
        <w:sdtEndPr/>
        <w:sdtContent>
          <w:r w:rsidR="00AC3B58" w:rsidRPr="00DA1F28">
            <w:t>Committee Substitute</w:t>
          </w:r>
        </w:sdtContent>
      </w:sdt>
    </w:p>
    <w:p w14:paraId="077A3733" w14:textId="77777777" w:rsidR="00AC3B58" w:rsidRPr="00DA1F28" w:rsidRDefault="00AC3B58" w:rsidP="002010BF">
      <w:pPr>
        <w:pStyle w:val="TitlePageBillPrefix"/>
      </w:pPr>
      <w:r w:rsidRPr="00DA1F28">
        <w:t>for</w:t>
      </w:r>
    </w:p>
    <w:p w14:paraId="76A46296" w14:textId="2D20A93E" w:rsidR="00CD36CF" w:rsidRPr="00DA1F28" w:rsidRDefault="006E54F0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A5A0C2121372482E826F7207446FF6F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257A7" w:rsidRPr="00DA1F28">
            <w:t>House</w:t>
          </w:r>
        </w:sdtContent>
      </w:sdt>
      <w:r w:rsidR="00303684" w:rsidRPr="00DA1F28">
        <w:t xml:space="preserve"> </w:t>
      </w:r>
      <w:r w:rsidR="00CD36CF" w:rsidRPr="00DA1F28">
        <w:t xml:space="preserve">Bill </w:t>
      </w:r>
      <w:sdt>
        <w:sdtPr>
          <w:tag w:val="BNum"/>
          <w:id w:val="1645317809"/>
          <w:lock w:val="sdtLocked"/>
          <w:placeholder>
            <w:docPart w:val="5FD96F9CA9044299BAADA3CD61C27162"/>
          </w:placeholder>
          <w:text/>
        </w:sdtPr>
        <w:sdtEndPr/>
        <w:sdtContent>
          <w:r w:rsidR="001257A7" w:rsidRPr="00DA1F28">
            <w:t>2993</w:t>
          </w:r>
        </w:sdtContent>
      </w:sdt>
    </w:p>
    <w:p w14:paraId="4A0FDD4B" w14:textId="77777777" w:rsidR="001257A7" w:rsidRPr="00DA1F28" w:rsidRDefault="001257A7" w:rsidP="002010BF">
      <w:pPr>
        <w:pStyle w:val="References"/>
        <w:rPr>
          <w:smallCaps/>
        </w:rPr>
      </w:pPr>
      <w:r w:rsidRPr="00DA1F28">
        <w:rPr>
          <w:smallCaps/>
        </w:rPr>
        <w:t>By Delegates Summers and Tully</w:t>
      </w:r>
    </w:p>
    <w:p w14:paraId="6F04B2B7" w14:textId="1C1D534D" w:rsidR="009E6525" w:rsidRPr="00DA1F28" w:rsidRDefault="00CD36CF" w:rsidP="001257A7">
      <w:pPr>
        <w:pStyle w:val="References"/>
        <w:sectPr w:rsidR="009E6525" w:rsidRPr="00DA1F28" w:rsidSect="001257A7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DA1F28">
        <w:t>[</w:t>
      </w:r>
      <w:r w:rsidR="00DA1F28" w:rsidRPr="00DA1F28">
        <w:t>Passed March 2, 2023; in effect ninety days from passage.</w:t>
      </w:r>
      <w:r w:rsidRPr="00DA1F28">
        <w:t>]</w:t>
      </w:r>
    </w:p>
    <w:p w14:paraId="40113AD2" w14:textId="1C6F9A4E" w:rsidR="001257A7" w:rsidRPr="00DA1F28" w:rsidRDefault="001257A7" w:rsidP="001257A7">
      <w:pPr>
        <w:pStyle w:val="References"/>
      </w:pPr>
    </w:p>
    <w:p w14:paraId="1D7CE400" w14:textId="7D46BF02" w:rsidR="001257A7" w:rsidRPr="00DA1F28" w:rsidRDefault="001257A7" w:rsidP="009E6525">
      <w:pPr>
        <w:pStyle w:val="TitleSection"/>
        <w:rPr>
          <w:color w:val="auto"/>
        </w:rPr>
      </w:pPr>
      <w:r w:rsidRPr="00DA1F28">
        <w:rPr>
          <w:color w:val="auto"/>
        </w:rPr>
        <w:lastRenderedPageBreak/>
        <w:t>A</w:t>
      </w:r>
      <w:r w:rsidR="00DA1F28">
        <w:rPr>
          <w:color w:val="auto"/>
        </w:rPr>
        <w:t>N ACT</w:t>
      </w:r>
      <w:r w:rsidRPr="00DA1F28">
        <w:rPr>
          <w:color w:val="auto"/>
        </w:rPr>
        <w:t xml:space="preserve"> to amend and reenact §16-5B-14 of the Code of West Virginia, 1931, as amended, relating to rural emergency hospital licensure</w:t>
      </w:r>
      <w:r w:rsidR="00A966EC" w:rsidRPr="00DA1F28">
        <w:rPr>
          <w:color w:val="auto"/>
        </w:rPr>
        <w:t>; defining terms; setting forth licensure standards;</w:t>
      </w:r>
      <w:r w:rsidR="00E33D0D">
        <w:rPr>
          <w:color w:val="auto"/>
        </w:rPr>
        <w:t xml:space="preserve"> </w:t>
      </w:r>
      <w:r w:rsidR="00A966EC" w:rsidRPr="00DA1F28">
        <w:rPr>
          <w:color w:val="auto"/>
        </w:rPr>
        <w:t>permitting a rural emergency hospital to perform certain functions; and providing rulemaking authority</w:t>
      </w:r>
      <w:r w:rsidRPr="00DA1F28">
        <w:rPr>
          <w:color w:val="auto"/>
        </w:rPr>
        <w:t>.</w:t>
      </w:r>
    </w:p>
    <w:p w14:paraId="5B4394BD" w14:textId="77777777" w:rsidR="001257A7" w:rsidRPr="00DA1F28" w:rsidRDefault="001257A7" w:rsidP="009E6525">
      <w:pPr>
        <w:pStyle w:val="EnactingClause"/>
        <w:rPr>
          <w:color w:val="auto"/>
        </w:rPr>
      </w:pPr>
      <w:r w:rsidRPr="00DA1F28">
        <w:rPr>
          <w:color w:val="auto"/>
        </w:rPr>
        <w:t>Be it enacted by the Legislature of West Virginia:</w:t>
      </w:r>
    </w:p>
    <w:p w14:paraId="4AADEE1A" w14:textId="77777777" w:rsidR="001257A7" w:rsidRPr="00DA1F28" w:rsidRDefault="001257A7" w:rsidP="009E6525">
      <w:pPr>
        <w:pStyle w:val="EnactingClause"/>
        <w:rPr>
          <w:color w:val="auto"/>
        </w:rPr>
        <w:sectPr w:rsidR="001257A7" w:rsidRPr="00DA1F28" w:rsidSect="009E6525">
          <w:headerReference w:type="default" r:id="rId12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D5BD207" w14:textId="77777777" w:rsidR="00DA1F28" w:rsidRPr="00DA1F28" w:rsidRDefault="00DA1F28" w:rsidP="00AA0B12">
      <w:pPr>
        <w:suppressLineNumbers/>
        <w:jc w:val="both"/>
        <w:rPr>
          <w:rFonts w:cs="Arial"/>
          <w:b/>
          <w:bCs/>
        </w:rPr>
      </w:pPr>
      <w:r w:rsidRPr="00DA1F28">
        <w:rPr>
          <w:rFonts w:cs="Arial"/>
          <w:b/>
          <w:bCs/>
        </w:rPr>
        <w:t>ARTICLE 5B. HOSPITALS AND SIMILAR INSTITUTIONS.</w:t>
      </w:r>
    </w:p>
    <w:p w14:paraId="26953986" w14:textId="4DA2BF1C" w:rsidR="00DA1F28" w:rsidRPr="00DA1F28" w:rsidRDefault="00DA1F28" w:rsidP="00AA0B12">
      <w:pPr>
        <w:suppressLineNumbers/>
        <w:jc w:val="both"/>
        <w:rPr>
          <w:rFonts w:cs="Arial"/>
          <w:b/>
          <w:bCs/>
        </w:rPr>
      </w:pPr>
      <w:r w:rsidRPr="00DA1F28">
        <w:rPr>
          <w:rFonts w:cs="Arial"/>
          <w:b/>
          <w:bCs/>
        </w:rPr>
        <w:t>§16-5B-14. Rural Emergency Hospital Act.</w:t>
      </w:r>
    </w:p>
    <w:p w14:paraId="45CCA17F" w14:textId="77777777" w:rsidR="00DA1F28" w:rsidRPr="00DA1F28" w:rsidRDefault="00DA1F28" w:rsidP="004D73A1">
      <w:pPr>
        <w:ind w:firstLine="720"/>
        <w:jc w:val="both"/>
        <w:rPr>
          <w:rFonts w:cs="Arial"/>
        </w:rPr>
      </w:pPr>
      <w:r w:rsidRPr="00DA1F28">
        <w:rPr>
          <w:rFonts w:cs="Arial"/>
        </w:rPr>
        <w:t>(a) Definitions – As used in this section:</w:t>
      </w:r>
    </w:p>
    <w:p w14:paraId="565C5A7B" w14:textId="77777777" w:rsidR="00DA1F28" w:rsidRPr="00DA1F28" w:rsidRDefault="00DA1F28" w:rsidP="00195244">
      <w:pPr>
        <w:ind w:firstLine="720"/>
        <w:jc w:val="both"/>
        <w:rPr>
          <w:rFonts w:cs="Arial"/>
        </w:rPr>
      </w:pPr>
      <w:r w:rsidRPr="00DA1F28">
        <w:rPr>
          <w:rFonts w:cs="Arial"/>
        </w:rPr>
        <w:t>(1) "Critical Access Hospital" means a hospital that has been deemed eligible and received designation as a critical access hospital by the Centers for Medicare and Medicaid Services (CMS).</w:t>
      </w:r>
    </w:p>
    <w:p w14:paraId="3007F641" w14:textId="77777777" w:rsidR="00DA1F28" w:rsidRPr="00DA1F28" w:rsidRDefault="00DA1F28" w:rsidP="00631CF9">
      <w:pPr>
        <w:ind w:firstLine="720"/>
        <w:jc w:val="both"/>
        <w:rPr>
          <w:rFonts w:cs="Arial"/>
        </w:rPr>
      </w:pPr>
      <w:r w:rsidRPr="00DA1F28">
        <w:rPr>
          <w:rFonts w:cs="Arial"/>
        </w:rPr>
        <w:t>(2) "Rural Emergency Hospital" means a facility that:</w:t>
      </w:r>
    </w:p>
    <w:p w14:paraId="3C7EDFB9" w14:textId="77777777" w:rsidR="00DA1F28" w:rsidRPr="00DA1F28" w:rsidRDefault="00DA1F28" w:rsidP="00631CF9">
      <w:pPr>
        <w:ind w:firstLine="720"/>
        <w:jc w:val="both"/>
        <w:rPr>
          <w:rFonts w:cs="Arial"/>
        </w:rPr>
      </w:pPr>
      <w:r w:rsidRPr="00DA1F28">
        <w:rPr>
          <w:rFonts w:cs="Arial"/>
        </w:rPr>
        <w:t>(A) Was a critical access hospital;</w:t>
      </w:r>
    </w:p>
    <w:p w14:paraId="6A599A51" w14:textId="77777777" w:rsidR="00DA1F28" w:rsidRPr="00DA1F28" w:rsidRDefault="00DA1F28" w:rsidP="00631CF9">
      <w:pPr>
        <w:ind w:firstLine="720"/>
        <w:jc w:val="both"/>
        <w:rPr>
          <w:rFonts w:cs="Arial"/>
        </w:rPr>
      </w:pPr>
      <w:r w:rsidRPr="00DA1F28">
        <w:rPr>
          <w:rFonts w:cs="Arial"/>
        </w:rPr>
        <w:t>(B) Does not provide acute care inpatient services; and</w:t>
      </w:r>
    </w:p>
    <w:p w14:paraId="0A81F4AA" w14:textId="77777777" w:rsidR="00DA1F28" w:rsidRPr="00DA1F28" w:rsidRDefault="00DA1F28" w:rsidP="00631CF9">
      <w:pPr>
        <w:ind w:firstLine="720"/>
        <w:jc w:val="both"/>
        <w:rPr>
          <w:rFonts w:cs="Arial"/>
        </w:rPr>
      </w:pPr>
      <w:r w:rsidRPr="00DA1F28">
        <w:rPr>
          <w:rFonts w:cs="Arial"/>
        </w:rPr>
        <w:t>(C) Provides, at a minimum, rural emergency hospital services.</w:t>
      </w:r>
    </w:p>
    <w:p w14:paraId="3693CC10" w14:textId="77777777" w:rsidR="00DA1F28" w:rsidRPr="00DA1F28" w:rsidRDefault="00DA1F28" w:rsidP="00631CF9">
      <w:pPr>
        <w:ind w:firstLine="720"/>
        <w:jc w:val="both"/>
        <w:rPr>
          <w:rFonts w:cs="Arial"/>
        </w:rPr>
      </w:pPr>
      <w:r w:rsidRPr="00DA1F28">
        <w:rPr>
          <w:rFonts w:cs="Arial"/>
        </w:rPr>
        <w:t>(3) "Rural Emergency Hospital Services" means emergency department services and</w:t>
      </w:r>
    </w:p>
    <w:p w14:paraId="5F086564" w14:textId="77777777" w:rsidR="00DA1F28" w:rsidRPr="00DA1F28" w:rsidRDefault="00DA1F28" w:rsidP="00066A02">
      <w:pPr>
        <w:jc w:val="both"/>
        <w:rPr>
          <w:rFonts w:cs="Arial"/>
        </w:rPr>
      </w:pPr>
      <w:r w:rsidRPr="00DA1F28">
        <w:rPr>
          <w:rFonts w:cs="Arial"/>
        </w:rPr>
        <w:t>observation care furnished by a rural emergency hospital that does not exceed an annual per patient average of 24 hours in such rural emergency hospital.</w:t>
      </w:r>
    </w:p>
    <w:p w14:paraId="60269687" w14:textId="77777777" w:rsidR="00DA1F28" w:rsidRPr="00DA1F28" w:rsidRDefault="00DA1F28" w:rsidP="009B51CD">
      <w:pPr>
        <w:ind w:firstLine="720"/>
        <w:jc w:val="both"/>
        <w:rPr>
          <w:rFonts w:cs="Arial"/>
        </w:rPr>
      </w:pPr>
      <w:r w:rsidRPr="00DA1F28">
        <w:rPr>
          <w:rFonts w:cs="Arial"/>
        </w:rPr>
        <w:t>(4) "Staffed Emergency Department" means an emergency department of a rural emergency hospital that meets the following requirements:</w:t>
      </w:r>
    </w:p>
    <w:p w14:paraId="436993C8" w14:textId="77777777" w:rsidR="00DA1F28" w:rsidRPr="00DA1F28" w:rsidRDefault="00DA1F28" w:rsidP="00631CF9">
      <w:pPr>
        <w:ind w:firstLine="720"/>
        <w:jc w:val="both"/>
        <w:rPr>
          <w:rFonts w:cs="Arial"/>
        </w:rPr>
      </w:pPr>
      <w:r w:rsidRPr="00DA1F28">
        <w:rPr>
          <w:rFonts w:cs="Arial"/>
        </w:rPr>
        <w:t>(A) The emergency department is staffed 24 hours a day, 7 days a week; and</w:t>
      </w:r>
    </w:p>
    <w:p w14:paraId="44573839" w14:textId="77777777" w:rsidR="00DA1F28" w:rsidRPr="00DA1F28" w:rsidRDefault="00DA1F28" w:rsidP="00631CF9">
      <w:pPr>
        <w:ind w:firstLine="720"/>
        <w:jc w:val="both"/>
        <w:rPr>
          <w:rFonts w:cs="Arial"/>
        </w:rPr>
      </w:pPr>
      <w:r w:rsidRPr="00DA1F28">
        <w:rPr>
          <w:rFonts w:cs="Arial"/>
        </w:rPr>
        <w:t>(B) A licensed physician, advanced practice registered nurse, clinical nurse specialist, or</w:t>
      </w:r>
    </w:p>
    <w:p w14:paraId="6114B101" w14:textId="77777777" w:rsidR="00DA1F28" w:rsidRPr="00DA1F28" w:rsidRDefault="00DA1F28" w:rsidP="00AA0B12">
      <w:pPr>
        <w:jc w:val="both"/>
        <w:rPr>
          <w:rFonts w:cs="Arial"/>
        </w:rPr>
      </w:pPr>
      <w:r w:rsidRPr="00DA1F28">
        <w:rPr>
          <w:rFonts w:cs="Arial"/>
        </w:rPr>
        <w:t>physician assistant is available to furnish rural emergency hospital services in the facility 24 hours a day.</w:t>
      </w:r>
    </w:p>
    <w:p w14:paraId="71D76C72" w14:textId="77777777" w:rsidR="00DA1F28" w:rsidRPr="00DA1F28" w:rsidRDefault="00DA1F28" w:rsidP="009B51CD">
      <w:pPr>
        <w:ind w:firstLine="720"/>
        <w:jc w:val="both"/>
        <w:rPr>
          <w:rFonts w:cs="Arial"/>
        </w:rPr>
      </w:pPr>
      <w:r w:rsidRPr="00DA1F28">
        <w:rPr>
          <w:rFonts w:cs="Arial"/>
        </w:rPr>
        <w:lastRenderedPageBreak/>
        <w:t>(b) A hospital located in an urban area (Metropolitan Statistical Areas (MSA) county), can be considered rural for the purposes of a designation as a critical access hospital pursuant to U.S.C. §1395i-4(c)(2) if it meets the following criteria:</w:t>
      </w:r>
    </w:p>
    <w:p w14:paraId="70683FA2" w14:textId="77777777" w:rsidR="00DA1F28" w:rsidRPr="00DA1F28" w:rsidRDefault="00DA1F28" w:rsidP="00631CF9">
      <w:pPr>
        <w:ind w:firstLine="720"/>
        <w:jc w:val="both"/>
        <w:rPr>
          <w:rFonts w:cs="Arial"/>
        </w:rPr>
      </w:pPr>
      <w:r w:rsidRPr="00DA1F28">
        <w:rPr>
          <w:rFonts w:cs="Arial"/>
        </w:rPr>
        <w:t>(1) Is enrolled as both a Medicaid and Medicare provider and accepts assignment for all</w:t>
      </w:r>
    </w:p>
    <w:p w14:paraId="6A5E0B2E" w14:textId="77777777" w:rsidR="00DA1F28" w:rsidRPr="00DA1F28" w:rsidRDefault="00DA1F28" w:rsidP="00AA0B12">
      <w:pPr>
        <w:jc w:val="both"/>
        <w:rPr>
          <w:rFonts w:cs="Arial"/>
        </w:rPr>
      </w:pPr>
      <w:r w:rsidRPr="00DA1F28">
        <w:rPr>
          <w:rFonts w:cs="Arial"/>
        </w:rPr>
        <w:t>Medicaid and Medicare patients;</w:t>
      </w:r>
    </w:p>
    <w:p w14:paraId="34DFE21E" w14:textId="77777777" w:rsidR="00DA1F28" w:rsidRPr="00DA1F28" w:rsidRDefault="00DA1F28" w:rsidP="00631CF9">
      <w:pPr>
        <w:ind w:firstLine="720"/>
        <w:jc w:val="both"/>
        <w:rPr>
          <w:rFonts w:cs="Arial"/>
        </w:rPr>
      </w:pPr>
      <w:r w:rsidRPr="00DA1F28">
        <w:rPr>
          <w:rFonts w:cs="Arial"/>
        </w:rPr>
        <w:t>(2) Provides emergency health care services to indigent patients;</w:t>
      </w:r>
    </w:p>
    <w:p w14:paraId="0BF25CC9" w14:textId="77777777" w:rsidR="00DA1F28" w:rsidRPr="00DA1F28" w:rsidRDefault="00DA1F28" w:rsidP="00631CF9">
      <w:pPr>
        <w:ind w:firstLine="720"/>
        <w:jc w:val="both"/>
        <w:rPr>
          <w:rFonts w:cs="Arial"/>
        </w:rPr>
      </w:pPr>
      <w:r w:rsidRPr="00DA1F28">
        <w:rPr>
          <w:rFonts w:cs="Arial"/>
        </w:rPr>
        <w:t>(3) Maintains 24-hour emergency services; and</w:t>
      </w:r>
    </w:p>
    <w:p w14:paraId="6BDE5439" w14:textId="77777777" w:rsidR="00DA1F28" w:rsidRPr="00DA1F28" w:rsidRDefault="00DA1F28" w:rsidP="00631CF9">
      <w:pPr>
        <w:ind w:firstLine="720"/>
        <w:jc w:val="both"/>
        <w:rPr>
          <w:rFonts w:cs="Arial"/>
        </w:rPr>
      </w:pPr>
      <w:r w:rsidRPr="00DA1F28">
        <w:rPr>
          <w:rFonts w:cs="Arial"/>
        </w:rPr>
        <w:t>(4) Is located in a county that has a rural population of 50 percent or greater as determined</w:t>
      </w:r>
    </w:p>
    <w:p w14:paraId="4B51FA4E" w14:textId="77777777" w:rsidR="00DA1F28" w:rsidRPr="00DA1F28" w:rsidRDefault="00DA1F28" w:rsidP="00AA0B12">
      <w:pPr>
        <w:jc w:val="both"/>
        <w:rPr>
          <w:rFonts w:cs="Arial"/>
        </w:rPr>
      </w:pPr>
      <w:r w:rsidRPr="00DA1F28">
        <w:rPr>
          <w:rFonts w:cs="Arial"/>
        </w:rPr>
        <w:t>by the most recent United States decennial census.</w:t>
      </w:r>
    </w:p>
    <w:p w14:paraId="457786E2" w14:textId="121F457A" w:rsidR="00DA1F28" w:rsidRPr="00DA1F28" w:rsidRDefault="00DA1F28" w:rsidP="00E85B7B">
      <w:pPr>
        <w:ind w:firstLine="720"/>
        <w:jc w:val="both"/>
        <w:rPr>
          <w:rFonts w:cs="Arial"/>
        </w:rPr>
      </w:pPr>
      <w:r w:rsidRPr="00DA1F28">
        <w:rPr>
          <w:rFonts w:cs="Arial"/>
        </w:rPr>
        <w:t>(c) A critical access hospital may apply to be</w:t>
      </w:r>
      <w:r w:rsidR="00E85B7B">
        <w:rPr>
          <w:rFonts w:cs="Arial"/>
        </w:rPr>
        <w:t xml:space="preserve"> </w:t>
      </w:r>
      <w:r w:rsidRPr="00DA1F28">
        <w:rPr>
          <w:rFonts w:cs="Arial"/>
        </w:rPr>
        <w:t>licensed as a rural emergency hospital if:</w:t>
      </w:r>
    </w:p>
    <w:p w14:paraId="157E6665" w14:textId="77777777" w:rsidR="00DA1F28" w:rsidRPr="00DA1F28" w:rsidRDefault="00DA1F28" w:rsidP="00631CF9">
      <w:pPr>
        <w:ind w:firstLine="720"/>
        <w:jc w:val="both"/>
        <w:rPr>
          <w:rFonts w:cs="Arial"/>
        </w:rPr>
      </w:pPr>
      <w:r w:rsidRPr="00DA1F28">
        <w:rPr>
          <w:rFonts w:cs="Arial"/>
        </w:rPr>
        <w:t>(1) It has been designated as a critical access hospital for at least one year; and</w:t>
      </w:r>
    </w:p>
    <w:p w14:paraId="2D2ADF73" w14:textId="2EB6C3FD" w:rsidR="00DA1F28" w:rsidRPr="00DA1F28" w:rsidRDefault="00DA1F28" w:rsidP="00066A02">
      <w:pPr>
        <w:ind w:firstLine="720"/>
        <w:jc w:val="both"/>
        <w:rPr>
          <w:rFonts w:cs="Arial"/>
        </w:rPr>
      </w:pPr>
      <w:r w:rsidRPr="00DA1F28">
        <w:rPr>
          <w:rFonts w:cs="Arial"/>
        </w:rPr>
        <w:t>(2) It is designated as a critical access hospital at the time of application for licensure as a rural emergency hospital.</w:t>
      </w:r>
    </w:p>
    <w:p w14:paraId="6E12B196" w14:textId="7F7A2441" w:rsidR="00E85B7B" w:rsidRDefault="00DA1F28" w:rsidP="00631CF9">
      <w:pPr>
        <w:ind w:firstLine="720"/>
        <w:jc w:val="both"/>
        <w:rPr>
          <w:rFonts w:cs="Arial"/>
        </w:rPr>
      </w:pPr>
      <w:r w:rsidRPr="00DA1F28">
        <w:rPr>
          <w:rFonts w:cs="Arial"/>
        </w:rPr>
        <w:t>(d) In addition to the requirements of subsection (c) of this section, rural emergency hospital shall, at a minimum:</w:t>
      </w:r>
    </w:p>
    <w:p w14:paraId="7DEE8BAA" w14:textId="23009921" w:rsidR="00DA1F28" w:rsidRPr="00DA1F28" w:rsidRDefault="00DA1F28" w:rsidP="00E85B7B">
      <w:pPr>
        <w:ind w:firstLine="720"/>
        <w:jc w:val="both"/>
        <w:rPr>
          <w:rFonts w:cs="Arial"/>
        </w:rPr>
      </w:pPr>
      <w:r w:rsidRPr="00DA1F28">
        <w:rPr>
          <w:rFonts w:cs="Arial"/>
        </w:rPr>
        <w:t>(1) Provide rural emergency hospital services through a staffed emergency department;</w:t>
      </w:r>
    </w:p>
    <w:p w14:paraId="4370E28F" w14:textId="77777777" w:rsidR="00DA1F28" w:rsidRPr="00DA1F28" w:rsidRDefault="00DA1F28" w:rsidP="00631CF9">
      <w:pPr>
        <w:ind w:firstLine="720"/>
        <w:jc w:val="both"/>
        <w:rPr>
          <w:rFonts w:cs="Arial"/>
        </w:rPr>
      </w:pPr>
      <w:r w:rsidRPr="00DA1F28">
        <w:rPr>
          <w:rFonts w:cs="Arial"/>
        </w:rPr>
        <w:t>(2) Treat all patients regardless of insurance status; and</w:t>
      </w:r>
    </w:p>
    <w:p w14:paraId="72A1F6B6" w14:textId="4771DB9C" w:rsidR="00DA1F28" w:rsidRPr="00DA1F28" w:rsidRDefault="00DA1F28" w:rsidP="00E85B7B">
      <w:pPr>
        <w:ind w:firstLine="720"/>
        <w:jc w:val="both"/>
        <w:rPr>
          <w:rFonts w:cs="Arial"/>
        </w:rPr>
      </w:pPr>
      <w:r w:rsidRPr="00DA1F28">
        <w:rPr>
          <w:rFonts w:cs="Arial"/>
        </w:rPr>
        <w:t>(3) Have in effect a transfer agreement with a Level I or Level II trauma center.</w:t>
      </w:r>
    </w:p>
    <w:p w14:paraId="4A829BC7" w14:textId="77777777" w:rsidR="00DA1F28" w:rsidRPr="00DA1F28" w:rsidRDefault="00DA1F28" w:rsidP="00631CF9">
      <w:pPr>
        <w:ind w:firstLine="720"/>
        <w:jc w:val="both"/>
        <w:rPr>
          <w:rFonts w:cs="Arial"/>
        </w:rPr>
      </w:pPr>
      <w:r w:rsidRPr="00DA1F28">
        <w:rPr>
          <w:rFonts w:cs="Arial"/>
        </w:rPr>
        <w:t>(e) A rural emergency hospital may:</w:t>
      </w:r>
    </w:p>
    <w:p w14:paraId="0F9EFE48" w14:textId="77777777" w:rsidR="00DA1F28" w:rsidRPr="00DA1F28" w:rsidRDefault="00DA1F28" w:rsidP="00631CF9">
      <w:pPr>
        <w:ind w:firstLine="720"/>
        <w:jc w:val="both"/>
        <w:rPr>
          <w:rFonts w:cs="Arial"/>
        </w:rPr>
      </w:pPr>
      <w:r w:rsidRPr="00DA1F28">
        <w:rPr>
          <w:rFonts w:cs="Arial"/>
        </w:rPr>
        <w:t>(1) With respect to services furnished on an outpatient basis, provide other medical and</w:t>
      </w:r>
    </w:p>
    <w:p w14:paraId="618DD397" w14:textId="77777777" w:rsidR="00DA1F28" w:rsidRPr="00DA1F28" w:rsidRDefault="00DA1F28" w:rsidP="00066A02">
      <w:pPr>
        <w:jc w:val="both"/>
        <w:rPr>
          <w:rFonts w:cs="Arial"/>
        </w:rPr>
      </w:pPr>
      <w:r w:rsidRPr="00DA1F28">
        <w:rPr>
          <w:rFonts w:cs="Arial"/>
        </w:rPr>
        <w:t>health services as specified by the secretary through rulemaking; and</w:t>
      </w:r>
    </w:p>
    <w:p w14:paraId="18FB33FB" w14:textId="77777777" w:rsidR="00DA1F28" w:rsidRPr="00DA1F28" w:rsidRDefault="00DA1F28" w:rsidP="00631CF9">
      <w:pPr>
        <w:ind w:firstLine="720"/>
        <w:jc w:val="both"/>
        <w:rPr>
          <w:rFonts w:cs="Arial"/>
        </w:rPr>
      </w:pPr>
      <w:r w:rsidRPr="00DA1F28">
        <w:rPr>
          <w:rFonts w:cs="Arial"/>
        </w:rPr>
        <w:t>(2) Include a unit of a facility that is a distinct part licensed as a skilled nursing facility to</w:t>
      </w:r>
    </w:p>
    <w:p w14:paraId="7805DBC7" w14:textId="77777777" w:rsidR="00DA1F28" w:rsidRPr="00DA1F28" w:rsidRDefault="00DA1F28" w:rsidP="000B04F9">
      <w:pPr>
        <w:jc w:val="both"/>
        <w:rPr>
          <w:rFonts w:cs="Arial"/>
        </w:rPr>
      </w:pPr>
      <w:r w:rsidRPr="00DA1F28">
        <w:rPr>
          <w:rFonts w:cs="Arial"/>
        </w:rPr>
        <w:t>furnish post-hospital extended care services.</w:t>
      </w:r>
    </w:p>
    <w:p w14:paraId="41B638D4" w14:textId="77777777" w:rsidR="00C05836" w:rsidRDefault="00DA1F28" w:rsidP="00E33D0D">
      <w:pPr>
        <w:ind w:firstLine="720"/>
        <w:jc w:val="both"/>
        <w:rPr>
          <w:rFonts w:cs="Arial"/>
        </w:rPr>
        <w:sectPr w:rsidR="00C05836" w:rsidSect="001257A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A1F28">
        <w:rPr>
          <w:rFonts w:cs="Arial"/>
        </w:rPr>
        <w:t>(f) The department shall propose a rule for</w:t>
      </w:r>
      <w:r>
        <w:rPr>
          <w:rFonts w:cs="Arial"/>
        </w:rPr>
        <w:t xml:space="preserve"> </w:t>
      </w:r>
      <w:r w:rsidRPr="00DA1F28">
        <w:rPr>
          <w:rFonts w:cs="Arial"/>
        </w:rPr>
        <w:t>legislative approval in accordance with the provisions of §29A-3-1</w:t>
      </w:r>
      <w:r w:rsidR="00C10F15" w:rsidRPr="00C10F15">
        <w:rPr>
          <w:rFonts w:cs="Arial"/>
          <w:i/>
        </w:rPr>
        <w:t xml:space="preserve"> et seq. </w:t>
      </w:r>
      <w:r w:rsidRPr="00DA1F28">
        <w:rPr>
          <w:rFonts w:cs="Arial"/>
        </w:rPr>
        <w:t>of this code to</w:t>
      </w:r>
      <w:r>
        <w:rPr>
          <w:rFonts w:cs="Arial"/>
        </w:rPr>
        <w:t xml:space="preserve"> </w:t>
      </w:r>
      <w:r w:rsidRPr="00DA1F28">
        <w:rPr>
          <w:rFonts w:cs="Arial"/>
        </w:rPr>
        <w:t>implement the provisions of this section.</w:t>
      </w:r>
    </w:p>
    <w:p w14:paraId="04F8DD8E" w14:textId="77777777" w:rsidR="00C05836" w:rsidRPr="006239C4" w:rsidRDefault="00C05836" w:rsidP="00C05836">
      <w:pPr>
        <w:pStyle w:val="BlockText"/>
      </w:pPr>
      <w:r w:rsidRPr="006239C4"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5A583F1D" w14:textId="77777777" w:rsidR="00C05836" w:rsidRPr="006239C4" w:rsidRDefault="00C05836" w:rsidP="00C05836">
      <w:pPr>
        <w:spacing w:line="240" w:lineRule="auto"/>
        <w:ind w:left="720" w:right="720"/>
        <w:rPr>
          <w:rFonts w:cs="Arial"/>
        </w:rPr>
      </w:pPr>
    </w:p>
    <w:p w14:paraId="067A3406" w14:textId="77777777" w:rsidR="00C05836" w:rsidRPr="006239C4" w:rsidRDefault="00C05836" w:rsidP="00C05836">
      <w:pPr>
        <w:spacing w:line="240" w:lineRule="auto"/>
        <w:ind w:left="720" w:right="720"/>
        <w:rPr>
          <w:rFonts w:cs="Arial"/>
        </w:rPr>
      </w:pPr>
    </w:p>
    <w:p w14:paraId="192A80A8" w14:textId="77777777" w:rsidR="00C05836" w:rsidRPr="006239C4" w:rsidRDefault="00C05836" w:rsidP="00C05836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0E966289" w14:textId="77777777" w:rsidR="00C05836" w:rsidRPr="006239C4" w:rsidRDefault="00C05836" w:rsidP="00C05836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3A4EC968" w14:textId="77777777" w:rsidR="00C05836" w:rsidRPr="006239C4" w:rsidRDefault="00C05836" w:rsidP="00C05836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B9177FD" w14:textId="77777777" w:rsidR="00C05836" w:rsidRPr="006239C4" w:rsidRDefault="00C05836" w:rsidP="00C05836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6B5239E" w14:textId="77777777" w:rsidR="00C05836" w:rsidRPr="006239C4" w:rsidRDefault="00C05836" w:rsidP="00C05836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3E241DDE" w14:textId="77777777" w:rsidR="00C05836" w:rsidRPr="006239C4" w:rsidRDefault="00C05836" w:rsidP="00C05836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0A9AB3B4" w14:textId="77777777" w:rsidR="00C05836" w:rsidRPr="006239C4" w:rsidRDefault="00C05836" w:rsidP="00C05836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6BECC300" w14:textId="77777777" w:rsidR="00C05836" w:rsidRPr="006239C4" w:rsidRDefault="00C05836" w:rsidP="00C05836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501C332" w14:textId="77777777" w:rsidR="00C05836" w:rsidRDefault="00C05836" w:rsidP="00C05836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FAA3A17" w14:textId="77777777" w:rsidR="00C05836" w:rsidRPr="006239C4" w:rsidRDefault="00C05836" w:rsidP="00C05836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208377F9" w14:textId="77777777" w:rsidR="00C05836" w:rsidRPr="006239C4" w:rsidRDefault="00C05836" w:rsidP="00C05836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E9E4958" w14:textId="14D40226" w:rsidR="00C05836" w:rsidRPr="006239C4" w:rsidRDefault="00C05836" w:rsidP="00C05836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 xml:space="preserve">In effect </w:t>
      </w:r>
      <w:r w:rsidR="000442E7">
        <w:rPr>
          <w:rFonts w:cs="Arial"/>
        </w:rPr>
        <w:t xml:space="preserve">ninety days </w:t>
      </w:r>
      <w:r>
        <w:rPr>
          <w:rFonts w:cs="Arial"/>
        </w:rPr>
        <w:t>from</w:t>
      </w:r>
      <w:r w:rsidRPr="006239C4">
        <w:rPr>
          <w:rFonts w:cs="Arial"/>
        </w:rPr>
        <w:t xml:space="preserve"> passage.</w:t>
      </w:r>
    </w:p>
    <w:p w14:paraId="4970B685" w14:textId="77777777" w:rsidR="00C05836" w:rsidRPr="006239C4" w:rsidRDefault="00C05836" w:rsidP="00C05836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416E868" w14:textId="77777777" w:rsidR="00C05836" w:rsidRPr="006239C4" w:rsidRDefault="00C05836" w:rsidP="00C05836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DDE9A52" w14:textId="77777777" w:rsidR="00C05836" w:rsidRPr="006239C4" w:rsidRDefault="00C05836" w:rsidP="00C0583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FD33300" w14:textId="77777777" w:rsidR="00C05836" w:rsidRPr="006239C4" w:rsidRDefault="00C05836" w:rsidP="00C0583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458608A" w14:textId="77777777" w:rsidR="00C05836" w:rsidRPr="006239C4" w:rsidRDefault="00C05836" w:rsidP="00C0583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0D7C6A4C" w14:textId="77777777" w:rsidR="00C05836" w:rsidRPr="006239C4" w:rsidRDefault="00C05836" w:rsidP="00C05836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7906A91E" w14:textId="77777777" w:rsidR="00C05836" w:rsidRPr="006239C4" w:rsidRDefault="00C05836" w:rsidP="00C0583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F92D6FE" w14:textId="77777777" w:rsidR="00C05836" w:rsidRPr="006239C4" w:rsidRDefault="00C05836" w:rsidP="00C0583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F4E81C1" w14:textId="77777777" w:rsidR="00C05836" w:rsidRPr="006239C4" w:rsidRDefault="00C05836" w:rsidP="00C0583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51D4746C" w14:textId="77777777" w:rsidR="00C05836" w:rsidRPr="006239C4" w:rsidRDefault="00C05836" w:rsidP="00C05836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5E832C9F" w14:textId="77777777" w:rsidR="00C05836" w:rsidRPr="006239C4" w:rsidRDefault="00C05836" w:rsidP="00C0583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953C459" w14:textId="77777777" w:rsidR="00C05836" w:rsidRPr="006239C4" w:rsidRDefault="00C05836" w:rsidP="00C0583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DA07C73" w14:textId="77777777" w:rsidR="00C05836" w:rsidRPr="006239C4" w:rsidRDefault="00C05836" w:rsidP="00C05836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20D313C2" w14:textId="77777777" w:rsidR="00C05836" w:rsidRPr="006239C4" w:rsidRDefault="00C05836" w:rsidP="00C05836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5CA9B3FE" w14:textId="77777777" w:rsidR="00C05836" w:rsidRPr="006239C4" w:rsidRDefault="00C05836" w:rsidP="00C05836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756B1227" w14:textId="77777777" w:rsidR="00C05836" w:rsidRPr="006239C4" w:rsidRDefault="00C05836" w:rsidP="00C05836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27A45E2D" w14:textId="77777777" w:rsidR="00C05836" w:rsidRPr="006239C4" w:rsidRDefault="00C05836" w:rsidP="00C05836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67BDAF80" w14:textId="77777777" w:rsidR="00C05836" w:rsidRPr="006239C4" w:rsidRDefault="00C05836" w:rsidP="00C05836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7302A274" w14:textId="77777777" w:rsidR="00C05836" w:rsidRPr="006239C4" w:rsidRDefault="00C05836" w:rsidP="00C05836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2023</w:t>
      </w:r>
      <w:r w:rsidRPr="006239C4">
        <w:rPr>
          <w:rFonts w:cs="Arial"/>
        </w:rPr>
        <w:t>.</w:t>
      </w:r>
    </w:p>
    <w:p w14:paraId="471F3DFE" w14:textId="77777777" w:rsidR="00C05836" w:rsidRPr="006239C4" w:rsidRDefault="00C05836" w:rsidP="00C05836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149A0AE0" w14:textId="77777777" w:rsidR="00C05836" w:rsidRPr="006239C4" w:rsidRDefault="00C05836" w:rsidP="00C05836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749FDF6E" w14:textId="77777777" w:rsidR="00C05836" w:rsidRPr="006239C4" w:rsidRDefault="00C05836" w:rsidP="00C05836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344B77AC" w14:textId="77777777" w:rsidR="00C05836" w:rsidRDefault="00C05836" w:rsidP="00C05836">
      <w:pPr>
        <w:pStyle w:val="SectionBody"/>
        <w:widowControl/>
        <w:spacing w:line="456" w:lineRule="auto"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p w14:paraId="63B0E5DA" w14:textId="51BB67C4" w:rsidR="001257A7" w:rsidRPr="00DA1F28" w:rsidRDefault="001257A7" w:rsidP="00E33D0D">
      <w:pPr>
        <w:ind w:firstLine="720"/>
        <w:jc w:val="both"/>
        <w:rPr>
          <w:color w:val="auto"/>
        </w:rPr>
      </w:pPr>
    </w:p>
    <w:sectPr w:rsidR="001257A7" w:rsidRPr="00DA1F28" w:rsidSect="0086011B">
      <w:headerReference w:type="even" r:id="rId19"/>
      <w:footerReference w:type="even" r:id="rId2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D8870" w14:textId="77777777" w:rsidR="00D7428E" w:rsidRPr="00B844FE" w:rsidRDefault="00D7428E" w:rsidP="00B844FE">
      <w:r>
        <w:separator/>
      </w:r>
    </w:p>
  </w:endnote>
  <w:endnote w:type="continuationSeparator" w:id="0">
    <w:p w14:paraId="4C8495C5" w14:textId="77777777" w:rsidR="00D7428E" w:rsidRPr="00B844FE" w:rsidRDefault="00D7428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76203" w14:textId="77777777" w:rsidR="001257A7" w:rsidRDefault="001257A7" w:rsidP="00345B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33971BC" w14:textId="77777777" w:rsidR="001257A7" w:rsidRPr="001257A7" w:rsidRDefault="001257A7" w:rsidP="001257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CB6F" w14:textId="7926C5DD" w:rsidR="001257A7" w:rsidRDefault="001257A7" w:rsidP="00345B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EBCE5B2" w14:textId="77777777" w:rsidR="001257A7" w:rsidRPr="001257A7" w:rsidRDefault="001257A7" w:rsidP="001257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481E6" w14:textId="77777777" w:rsidR="001257A7" w:rsidRPr="001257A7" w:rsidRDefault="001257A7" w:rsidP="001257A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65752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92CD6C" w14:textId="45E147CD" w:rsidR="009E6525" w:rsidRDefault="009E65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8B7C" w14:textId="77777777" w:rsidR="001257A7" w:rsidRPr="001257A7" w:rsidRDefault="001257A7" w:rsidP="001257A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9D09" w14:textId="77777777" w:rsidR="00775992" w:rsidRDefault="00FA1B1F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8D9354B" w14:textId="77777777" w:rsidR="00775992" w:rsidRPr="00775992" w:rsidRDefault="006E54F0" w:rsidP="0077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D7D34" w14:textId="77777777" w:rsidR="00D7428E" w:rsidRPr="00B844FE" w:rsidRDefault="00D7428E" w:rsidP="00B844FE">
      <w:r>
        <w:separator/>
      </w:r>
    </w:p>
  </w:footnote>
  <w:footnote w:type="continuationSeparator" w:id="0">
    <w:p w14:paraId="4A3D6C2B" w14:textId="77777777" w:rsidR="00D7428E" w:rsidRPr="00B844FE" w:rsidRDefault="00D7428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E019" w14:textId="46FBA592" w:rsidR="001257A7" w:rsidRPr="001257A7" w:rsidRDefault="001257A7" w:rsidP="001257A7">
    <w:pPr>
      <w:pStyle w:val="Header"/>
    </w:pPr>
    <w:r>
      <w:t>CS for HB 2993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4CCB" w14:textId="6AFE3057" w:rsidR="001257A7" w:rsidRPr="001257A7" w:rsidRDefault="001257A7" w:rsidP="001257A7">
    <w:pPr>
      <w:pStyle w:val="Header"/>
    </w:pPr>
    <w:r>
      <w:t>CS for HB 2993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4CB3" w14:textId="6CFCAA71" w:rsidR="009E6525" w:rsidRPr="001257A7" w:rsidRDefault="00E33D0D" w:rsidP="001257A7">
    <w:pPr>
      <w:pStyle w:val="Header"/>
    </w:pPr>
    <w:r>
      <w:t xml:space="preserve">Enr </w:t>
    </w:r>
    <w:r w:rsidR="009E6525">
      <w:t>CS for HB 2993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AB60" w14:textId="5E37429E" w:rsidR="001257A7" w:rsidRPr="001257A7" w:rsidRDefault="001257A7" w:rsidP="001257A7">
    <w:pPr>
      <w:pStyle w:val="Header"/>
    </w:pPr>
    <w:r>
      <w:t>CS for HB 2993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C56F" w14:textId="22AF5620" w:rsidR="001257A7" w:rsidRPr="001257A7" w:rsidRDefault="00FA1B1F" w:rsidP="001257A7">
    <w:pPr>
      <w:pStyle w:val="Header"/>
    </w:pPr>
    <w:r>
      <w:t xml:space="preserve">Enr </w:t>
    </w:r>
    <w:r w:rsidR="001257A7">
      <w:t>CS for HB 2993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58D0A" w14:textId="6953625F" w:rsidR="001257A7" w:rsidRPr="001257A7" w:rsidRDefault="001257A7" w:rsidP="001257A7">
    <w:pPr>
      <w:pStyle w:val="Header"/>
    </w:pPr>
    <w:r>
      <w:t>CS for HB 2993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ACCF0" w14:textId="77777777" w:rsidR="00775992" w:rsidRPr="00775992" w:rsidRDefault="00FA1B1F" w:rsidP="00775992">
    <w:pPr>
      <w:pStyle w:val="Header"/>
    </w:pPr>
    <w:r>
      <w:t>CS for SB 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62454590">
    <w:abstractNumId w:val="0"/>
  </w:num>
  <w:num w:numId="2" w16cid:durableId="798494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8E"/>
    <w:rsid w:val="0000526A"/>
    <w:rsid w:val="0001728E"/>
    <w:rsid w:val="000442E7"/>
    <w:rsid w:val="00081D6D"/>
    <w:rsid w:val="00085D22"/>
    <w:rsid w:val="000C5C77"/>
    <w:rsid w:val="000E647E"/>
    <w:rsid w:val="000F22B7"/>
    <w:rsid w:val="0010070F"/>
    <w:rsid w:val="001257A7"/>
    <w:rsid w:val="0015112E"/>
    <w:rsid w:val="001552E7"/>
    <w:rsid w:val="001566B4"/>
    <w:rsid w:val="00191A28"/>
    <w:rsid w:val="001C279E"/>
    <w:rsid w:val="001D459E"/>
    <w:rsid w:val="002010BF"/>
    <w:rsid w:val="002433F1"/>
    <w:rsid w:val="0027011C"/>
    <w:rsid w:val="00274200"/>
    <w:rsid w:val="00275740"/>
    <w:rsid w:val="002A0269"/>
    <w:rsid w:val="00301F44"/>
    <w:rsid w:val="00303684"/>
    <w:rsid w:val="003143F5"/>
    <w:rsid w:val="00314854"/>
    <w:rsid w:val="00331B5A"/>
    <w:rsid w:val="003C51CD"/>
    <w:rsid w:val="003F49D2"/>
    <w:rsid w:val="004247A2"/>
    <w:rsid w:val="004B2795"/>
    <w:rsid w:val="004C13DD"/>
    <w:rsid w:val="004E3441"/>
    <w:rsid w:val="00562810"/>
    <w:rsid w:val="005A5366"/>
    <w:rsid w:val="00637E73"/>
    <w:rsid w:val="006865E9"/>
    <w:rsid w:val="00691F3E"/>
    <w:rsid w:val="00694BFB"/>
    <w:rsid w:val="006A106B"/>
    <w:rsid w:val="006C523D"/>
    <w:rsid w:val="006D4036"/>
    <w:rsid w:val="0070502F"/>
    <w:rsid w:val="007E02CF"/>
    <w:rsid w:val="007F1CF5"/>
    <w:rsid w:val="00834EDE"/>
    <w:rsid w:val="008736AA"/>
    <w:rsid w:val="008D275D"/>
    <w:rsid w:val="009318F8"/>
    <w:rsid w:val="00954B98"/>
    <w:rsid w:val="00980327"/>
    <w:rsid w:val="009C1EA5"/>
    <w:rsid w:val="009E6525"/>
    <w:rsid w:val="009F1067"/>
    <w:rsid w:val="00A31E01"/>
    <w:rsid w:val="00A527AD"/>
    <w:rsid w:val="00A718CF"/>
    <w:rsid w:val="00A72E7C"/>
    <w:rsid w:val="00A74C61"/>
    <w:rsid w:val="00A966EC"/>
    <w:rsid w:val="00AC3B58"/>
    <w:rsid w:val="00AE48A0"/>
    <w:rsid w:val="00AE61BE"/>
    <w:rsid w:val="00B16F25"/>
    <w:rsid w:val="00B24422"/>
    <w:rsid w:val="00B80C20"/>
    <w:rsid w:val="00B844FE"/>
    <w:rsid w:val="00BC562B"/>
    <w:rsid w:val="00C05836"/>
    <w:rsid w:val="00C0787C"/>
    <w:rsid w:val="00C10F15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F1DCA"/>
    <w:rsid w:val="00D27498"/>
    <w:rsid w:val="00D579FC"/>
    <w:rsid w:val="00D7428E"/>
    <w:rsid w:val="00DA1F28"/>
    <w:rsid w:val="00DE526B"/>
    <w:rsid w:val="00DF199D"/>
    <w:rsid w:val="00E01542"/>
    <w:rsid w:val="00E33D0D"/>
    <w:rsid w:val="00E365F1"/>
    <w:rsid w:val="00E62F48"/>
    <w:rsid w:val="00E75513"/>
    <w:rsid w:val="00E831B3"/>
    <w:rsid w:val="00E85B7B"/>
    <w:rsid w:val="00EB203E"/>
    <w:rsid w:val="00EE70CB"/>
    <w:rsid w:val="00F01B45"/>
    <w:rsid w:val="00F23775"/>
    <w:rsid w:val="00F41CA2"/>
    <w:rsid w:val="00F443C0"/>
    <w:rsid w:val="00F62EFB"/>
    <w:rsid w:val="00F939A4"/>
    <w:rsid w:val="00FA1B1F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B4D1C9"/>
  <w15:chartTrackingRefBased/>
  <w15:docId w15:val="{265F3EED-52AE-4680-983D-F1282F84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1257A7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1257A7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1257A7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1257A7"/>
  </w:style>
  <w:style w:type="paragraph" w:styleId="BlockText">
    <w:name w:val="Block Text"/>
    <w:basedOn w:val="Normal"/>
    <w:uiPriority w:val="99"/>
    <w:semiHidden/>
    <w:locked/>
    <w:rsid w:val="00C05836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684491B02F4388BC232C89337BC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5A98C-BB29-4F60-A498-6FBD55F1CE59}"/>
      </w:docPartPr>
      <w:docPartBody>
        <w:p w:rsidR="006D458D" w:rsidRDefault="006D458D">
          <w:pPr>
            <w:pStyle w:val="0E684491B02F4388BC232C89337BC9C9"/>
          </w:pPr>
          <w:r w:rsidRPr="00B844FE">
            <w:t>Prefix Text</w:t>
          </w:r>
        </w:p>
      </w:docPartBody>
    </w:docPart>
    <w:docPart>
      <w:docPartPr>
        <w:name w:val="A5A0C2121372482E826F7207446FF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F31EA-CAFB-46C1-905C-CCA17B8DB875}"/>
      </w:docPartPr>
      <w:docPartBody>
        <w:p w:rsidR="006D458D" w:rsidRDefault="006D458D">
          <w:pPr>
            <w:pStyle w:val="A5A0C2121372482E826F7207446FF6F1"/>
          </w:pPr>
          <w:r w:rsidRPr="00B844FE">
            <w:t>[Type here]</w:t>
          </w:r>
        </w:p>
      </w:docPartBody>
    </w:docPart>
    <w:docPart>
      <w:docPartPr>
        <w:name w:val="5FD96F9CA9044299BAADA3CD61C27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543DB-9004-4B76-B2E1-C413ABE228CA}"/>
      </w:docPartPr>
      <w:docPartBody>
        <w:p w:rsidR="006D458D" w:rsidRDefault="006D458D">
          <w:pPr>
            <w:pStyle w:val="5FD96F9CA9044299BAADA3CD61C27162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8D"/>
    <w:rsid w:val="006D458D"/>
    <w:rsid w:val="00FA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684491B02F4388BC232C89337BC9C9">
    <w:name w:val="0E684491B02F4388BC232C89337BC9C9"/>
  </w:style>
  <w:style w:type="paragraph" w:customStyle="1" w:styleId="A5A0C2121372482E826F7207446FF6F1">
    <w:name w:val="A5A0C2121372482E826F7207446FF6F1"/>
  </w:style>
  <w:style w:type="paragraph" w:customStyle="1" w:styleId="5FD96F9CA9044299BAADA3CD61C27162">
    <w:name w:val="5FD96F9CA9044299BAADA3CD61C27162"/>
  </w:style>
  <w:style w:type="character" w:styleId="PlaceholderText">
    <w:name w:val="Placeholder Text"/>
    <w:basedOn w:val="DefaultParagraphFont"/>
    <w:uiPriority w:val="99"/>
    <w:semiHidden/>
    <w:rsid w:val="00FA221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614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Debra Rayhill</cp:lastModifiedBy>
  <cp:revision>2</cp:revision>
  <cp:lastPrinted>2023-02-10T15:37:00Z</cp:lastPrinted>
  <dcterms:created xsi:type="dcterms:W3CDTF">2023-03-02T20:38:00Z</dcterms:created>
  <dcterms:modified xsi:type="dcterms:W3CDTF">2023-03-02T20:38:00Z</dcterms:modified>
</cp:coreProperties>
</file>